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D9" w:rsidRDefault="00A3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„Tropem Wilczym. Bieg Pamięci Żołnierzy Wyklętych” w Żywcu</w:t>
      </w:r>
    </w:p>
    <w:p w:rsidR="00A36CD9" w:rsidRDefault="00A3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marca 2019 r.</w:t>
      </w:r>
    </w:p>
    <w:p w:rsidR="00A36CD9" w:rsidRDefault="00A36CD9">
      <w:pPr>
        <w:rPr>
          <w:b/>
          <w:u w:val="single"/>
        </w:rPr>
      </w:pPr>
    </w:p>
    <w:p w:rsidR="00A36CD9" w:rsidRDefault="00A36CD9">
      <w:pPr>
        <w:rPr>
          <w:b/>
          <w:u w:val="single"/>
        </w:rPr>
      </w:pPr>
      <w:r>
        <w:rPr>
          <w:b/>
          <w:u w:val="single"/>
        </w:rPr>
        <w:t>Organizator: Fundacja Wolność i Demokracja</w:t>
      </w:r>
    </w:p>
    <w:p w:rsidR="00A36CD9" w:rsidRDefault="00A36CD9">
      <w:r>
        <w:t>Organizator lokalny: Stowarzyszenie Dzieci Serc – Radziechowy</w:t>
      </w:r>
    </w:p>
    <w:p w:rsidR="00A36CD9" w:rsidRDefault="00A36CD9">
      <w:r>
        <w:t xml:space="preserve">kontakt: </w:t>
      </w:r>
      <w:hyperlink r:id="rId5" w:tgtFrame="_top">
        <w:r>
          <w:rPr>
            <w:rStyle w:val="Hyperlink"/>
          </w:rPr>
          <w:t>dzieciserc@o2.pl</w:t>
        </w:r>
      </w:hyperlink>
      <w:r>
        <w:t xml:space="preserve">       tel. 501 355 794</w:t>
      </w:r>
    </w:p>
    <w:p w:rsidR="00A36CD9" w:rsidRDefault="00A36CD9">
      <w:r>
        <w:t xml:space="preserve">strona na </w:t>
      </w:r>
      <w:hyperlink r:id="rId6" w:tgtFrame="_top">
        <w:r>
          <w:rPr>
            <w:rStyle w:val="Hyperlink"/>
          </w:rPr>
          <w:t>www.dzieciserc.pl</w:t>
        </w:r>
      </w:hyperlink>
    </w:p>
    <w:p w:rsidR="00A36CD9" w:rsidRDefault="00A36CD9">
      <w:r>
        <w:t xml:space="preserve"> adres zapisów:   </w:t>
      </w:r>
      <w:hyperlink r:id="rId7" w:tgtFrame="_top">
        <w:r>
          <w:rPr>
            <w:rStyle w:val="Hyperlink"/>
          </w:rPr>
          <w:t>dzieciserc@o2.pl</w:t>
        </w:r>
      </w:hyperlink>
      <w:r>
        <w:t xml:space="preserve">   w biegu głównym – liczba miejsc ze względu na otrzymaną z przydziału ilość  pakietów startowych 470 szt. OGRANICZONA  </w:t>
      </w:r>
    </w:p>
    <w:p w:rsidR="00A36CD9" w:rsidRPr="00015172" w:rsidRDefault="00A36CD9">
      <w:pPr>
        <w:rPr>
          <w:b/>
        </w:rPr>
      </w:pPr>
      <w:r w:rsidRPr="00015172">
        <w:rPr>
          <w:b/>
        </w:rPr>
        <w:t xml:space="preserve">w Biegu Honorowym = spacerze, w biegach rodzinnych, podobnie jak i w biegu dla przedszkolaków, ilość miejsc nieograniczona </w:t>
      </w:r>
    </w:p>
    <w:p w:rsidR="00A36CD9" w:rsidRPr="00E22982" w:rsidRDefault="00A36CD9">
      <w:pPr>
        <w:rPr>
          <w:b/>
        </w:rPr>
      </w:pPr>
      <w:r w:rsidRPr="00E22982">
        <w:rPr>
          <w:b/>
        </w:rPr>
        <w:t>REGULAMIN BIEGU</w:t>
      </w:r>
    </w:p>
    <w:p w:rsidR="00A36CD9" w:rsidRDefault="00A36CD9">
      <w:r>
        <w:t>1.</w:t>
      </w:r>
      <w:r>
        <w:tab/>
        <w:t>Nazwa imprezy i biegów:   „Tropem Wilczym. Bieg Pamięci Żołnierzy Wyklętych”;</w:t>
      </w:r>
    </w:p>
    <w:p w:rsidR="00A36CD9" w:rsidRDefault="00A36CD9">
      <w:r>
        <w:t>2.</w:t>
      </w:r>
      <w:r>
        <w:tab/>
        <w:t>Typ biegu:</w:t>
      </w:r>
      <w:r>
        <w:tab/>
      </w:r>
      <w:r>
        <w:tab/>
        <w:t xml:space="preserve">     bieg pamięci rekreacyjno-sportowy;</w:t>
      </w:r>
    </w:p>
    <w:p w:rsidR="00A36CD9" w:rsidRDefault="00A36CD9">
      <w:r>
        <w:t>3.</w:t>
      </w:r>
      <w:r>
        <w:tab/>
        <w:t>Cel imprezy:</w:t>
      </w:r>
      <w:r>
        <w:tab/>
      </w:r>
      <w:r>
        <w:tab/>
        <w:t xml:space="preserve">    impreza ma cel edukacyjny, sportowy, rekreacyjny i historyczny:                   oddanie hołdu żołnierzom polskiego podziemia antykomunistycznego działającego w latach 1944 – 1963 w obrębie przedwojennych granic RP;</w:t>
      </w:r>
    </w:p>
    <w:p w:rsidR="00A36CD9" w:rsidRDefault="00A36CD9">
      <w:r>
        <w:t>4.</w:t>
      </w:r>
      <w:r>
        <w:tab/>
        <w:t>Miejsce imprezy i Biegu:</w:t>
      </w:r>
      <w:r>
        <w:tab/>
        <w:t xml:space="preserve">Żywiec,  Park Habsburgów </w:t>
      </w:r>
    </w:p>
    <w:p w:rsidR="00A36CD9" w:rsidRDefault="00A36CD9">
      <w:r>
        <w:t>5.</w:t>
      </w:r>
      <w:r>
        <w:tab/>
        <w:t>Godziny imprezy:</w:t>
      </w:r>
      <w:r>
        <w:tab/>
        <w:t>10:00 – 14:00</w:t>
      </w:r>
    </w:p>
    <w:p w:rsidR="00A36CD9" w:rsidRDefault="00A36CD9">
      <w:r>
        <w:t>6.</w:t>
      </w:r>
      <w:r>
        <w:tab/>
        <w:t>Organizatorzy:</w:t>
      </w:r>
    </w:p>
    <w:p w:rsidR="00A36CD9" w:rsidRDefault="00A36CD9">
      <w:r>
        <w:rPr>
          <w:rFonts w:cs="Calibri"/>
        </w:rPr>
        <w:t></w:t>
      </w:r>
      <w:r>
        <w:tab/>
        <w:t xml:space="preserve">Pomysłodawca oraz właściciel wszelkich praw do koncepcji projektu - Fundacja Wolność i    </w:t>
      </w:r>
    </w:p>
    <w:p w:rsidR="00A36CD9" w:rsidRDefault="00A36CD9">
      <w:r>
        <w:t xml:space="preserve">              Demokracja w Warszawie</w:t>
      </w:r>
    </w:p>
    <w:p w:rsidR="00A36CD9" w:rsidRDefault="00A36CD9">
      <w:r>
        <w:rPr>
          <w:rFonts w:cs="Calibri"/>
        </w:rPr>
        <w:t></w:t>
      </w:r>
      <w:r>
        <w:tab/>
        <w:t>Koordynator: Jadwiga Klimonda</w:t>
      </w:r>
    </w:p>
    <w:p w:rsidR="00A36CD9" w:rsidRDefault="00A36CD9">
      <w:r>
        <w:rPr>
          <w:rFonts w:cs="Calibri"/>
        </w:rPr>
        <w:t></w:t>
      </w:r>
      <w:r>
        <w:tab/>
        <w:t>Organizator lokalny: Stowarzyszenie Dzieci Serc</w:t>
      </w:r>
    </w:p>
    <w:p w:rsidR="00A36CD9" w:rsidRDefault="00A36CD9">
      <w:r>
        <w:t xml:space="preserve">              Współorganizatorzy:</w:t>
      </w:r>
    </w:p>
    <w:p w:rsidR="00A36CD9" w:rsidRDefault="00A36CD9">
      <w:r>
        <w:rPr>
          <w:rFonts w:cs="Calibri"/>
        </w:rPr>
        <w:t></w:t>
      </w:r>
      <w:r>
        <w:t xml:space="preserve">            Starostwo Powiatowe w Żywcu </w:t>
      </w:r>
    </w:p>
    <w:p w:rsidR="00A36CD9" w:rsidRDefault="00A36CD9">
      <w:r>
        <w:rPr>
          <w:rFonts w:cs="Calibri"/>
        </w:rPr>
        <w:t></w:t>
      </w:r>
      <w:r>
        <w:t xml:space="preserve">           Miejskie Centrum Kultury w Żywcu</w:t>
      </w:r>
    </w:p>
    <w:p w:rsidR="00A36CD9" w:rsidRDefault="00A36CD9" w:rsidP="00DE1EC6">
      <w:r>
        <w:rPr>
          <w:rFonts w:cs="Calibri"/>
        </w:rPr>
        <w:t></w:t>
      </w:r>
      <w:r>
        <w:t xml:space="preserve">           MOSiR Żywiec</w:t>
      </w:r>
    </w:p>
    <w:p w:rsidR="00A36CD9" w:rsidRDefault="00A36CD9" w:rsidP="00DE1EC6">
      <w:r>
        <w:t xml:space="preserve"> </w:t>
      </w:r>
      <w:r>
        <w:rPr>
          <w:rFonts w:cs="Calibri"/>
        </w:rPr>
        <w:t></w:t>
      </w:r>
      <w:r>
        <w:t xml:space="preserve">          Polskie Towarzystwo Gimnastyczne SOKÓŁ  w Gminie Czernichów</w:t>
      </w:r>
    </w:p>
    <w:p w:rsidR="00A36CD9" w:rsidRDefault="00A36CD9">
      <w:r>
        <w:rPr>
          <w:rFonts w:cs="Calibri"/>
        </w:rPr>
        <w:t></w:t>
      </w:r>
      <w:r>
        <w:t xml:space="preserve">           Zespół Szkół Agrotechnicznych i Ogólnokształcących im. J. Piłsudskiego Żywiec – Moszczanica </w:t>
      </w:r>
    </w:p>
    <w:p w:rsidR="00A36CD9" w:rsidRDefault="00A36CD9">
      <w:r>
        <w:rPr>
          <w:rFonts w:cs="Calibri"/>
        </w:rPr>
        <w:t xml:space="preserve">           Zespół Szkół Technicznych i Leśnych </w:t>
      </w:r>
    </w:p>
    <w:p w:rsidR="00A36CD9" w:rsidRDefault="00A36CD9" w:rsidP="00DE1EC6">
      <w:pPr>
        <w:tabs>
          <w:tab w:val="left" w:pos="2475"/>
        </w:tabs>
      </w:pPr>
      <w:r>
        <w:rPr>
          <w:rFonts w:cs="Calibri"/>
        </w:rPr>
        <w:t></w:t>
      </w:r>
      <w:r>
        <w:t xml:space="preserve">          GOPR  Żywiec</w:t>
      </w:r>
    </w:p>
    <w:p w:rsidR="00A36CD9" w:rsidRDefault="00A36CD9" w:rsidP="00DE1EC6">
      <w:pPr>
        <w:tabs>
          <w:tab w:val="left" w:pos="2475"/>
        </w:tabs>
      </w:pPr>
      <w:r>
        <w:rPr>
          <w:rFonts w:cs="Calibri"/>
        </w:rPr>
        <w:t xml:space="preserve">          Związek Podhalan, oddział Górali Żywieckich </w:t>
      </w:r>
      <w:r>
        <w:tab/>
      </w:r>
    </w:p>
    <w:p w:rsidR="00A36CD9" w:rsidRDefault="00A36CD9" w:rsidP="00DE1EC6">
      <w:r>
        <w:rPr>
          <w:rFonts w:cs="Calibri"/>
        </w:rPr>
        <w:t></w:t>
      </w:r>
      <w:r>
        <w:t xml:space="preserve">          Towarzystwo Patriotyczne Żywiecczyzny </w:t>
      </w:r>
    </w:p>
    <w:p w:rsidR="00A36CD9" w:rsidRDefault="00A36CD9" w:rsidP="00DE1EC6">
      <w:pPr>
        <w:tabs>
          <w:tab w:val="left" w:pos="3435"/>
        </w:tabs>
      </w:pPr>
      <w:r>
        <w:t xml:space="preserve"> </w:t>
      </w:r>
      <w:r>
        <w:rPr>
          <w:rFonts w:cs="Calibri"/>
        </w:rPr>
        <w:t></w:t>
      </w:r>
      <w:r>
        <w:t xml:space="preserve">          NSZ oddział Podbeskidzie</w:t>
      </w:r>
      <w:r>
        <w:tab/>
      </w:r>
    </w:p>
    <w:p w:rsidR="00A36CD9" w:rsidRDefault="00A36CD9">
      <w:r>
        <w:rPr>
          <w:rFonts w:cs="Calibri"/>
        </w:rPr>
        <w:t></w:t>
      </w:r>
      <w:r>
        <w:t xml:space="preserve">          Jednostka Strzelecka 3030 Żywiec</w:t>
      </w:r>
    </w:p>
    <w:p w:rsidR="00A36CD9" w:rsidRDefault="00A36CD9">
      <w:r>
        <w:t>7.</w:t>
      </w:r>
      <w:r>
        <w:tab/>
        <w:t xml:space="preserve">Biuro biegu czynne 3 marzec od godz. 10;55 Żywiec Park – Nowy  Zamek, w pozostałe na      adres organizatora., również na FB  </w:t>
      </w:r>
      <w:r>
        <w:tab/>
      </w:r>
    </w:p>
    <w:p w:rsidR="00A36CD9" w:rsidRDefault="00A36CD9">
      <w:r>
        <w:t>8.</w:t>
      </w:r>
      <w:r>
        <w:tab/>
        <w:t>Warunki uczestnictwa:</w:t>
      </w:r>
      <w:r>
        <w:tab/>
        <w:t>do startu w biegach dopuszczeni zostaną wszyscy w dobrym stanie zdrowia potwierdzonym własnym oświadczeniem oraz dowodem tożsamości (nieletni legitymacją szkolną). Osoby nieletnie obowiązane są posiadać pisemną zgodę rodzica lub opiekuna prawnego na udział w Biegu. Weryfikacja oświadczeń i dowodów tożsamości nastąpi przy odbiorze numerów startowych przed biegiem.</w:t>
      </w:r>
    </w:p>
    <w:p w:rsidR="00A36CD9" w:rsidRDefault="00A36CD9">
      <w:r>
        <w:t>9.</w:t>
      </w:r>
      <w:r>
        <w:tab/>
        <w:t>Zgłoszenie uczestnictwa:</w:t>
      </w:r>
      <w:r>
        <w:tab/>
        <w:t xml:space="preserve">drogą zapisów elektronicznych na stronie:  </w:t>
      </w:r>
    </w:p>
    <w:p w:rsidR="00A36CD9" w:rsidRDefault="00A36CD9" w:rsidP="009926A3">
      <w:r>
        <w:t xml:space="preserve">              </w:t>
      </w:r>
      <w:hyperlink r:id="rId8" w:history="1">
        <w:r w:rsidRPr="003A0656">
          <w:rPr>
            <w:rStyle w:val="Hyperlink"/>
          </w:rPr>
          <w:t>https://dzieciserc@o2.pl</w:t>
        </w:r>
      </w:hyperlink>
      <w:r>
        <w:t xml:space="preserve"> lub w dniu zawodów, oplata startowa osoby dorosłej 20,00 zł </w:t>
      </w:r>
    </w:p>
    <w:p w:rsidR="00A36CD9" w:rsidRDefault="00A36CD9" w:rsidP="009926A3">
      <w:r>
        <w:t>10.</w:t>
      </w:r>
      <w:r>
        <w:tab/>
        <w:t>Dystanse, kategorie i program minutowy:</w:t>
      </w:r>
    </w:p>
    <w:p w:rsidR="00A36CD9" w:rsidRDefault="00A36CD9" w:rsidP="009926A3">
      <w:pPr>
        <w:numPr>
          <w:ilvl w:val="0"/>
          <w:numId w:val="2"/>
        </w:numPr>
      </w:pPr>
      <w:r>
        <w:rPr>
          <w:sz w:val="24"/>
          <w:szCs w:val="24"/>
        </w:rPr>
        <w:t>10:00 Msza Św. Konkatedra w Żywcu</w:t>
      </w:r>
    </w:p>
    <w:p w:rsidR="00A36CD9" w:rsidRPr="009926A3" w:rsidRDefault="00A36CD9" w:rsidP="009926A3">
      <w:pPr>
        <w:numPr>
          <w:ilvl w:val="0"/>
          <w:numId w:val="2"/>
        </w:numPr>
      </w:pPr>
      <w:r w:rsidRPr="00C70DD3">
        <w:rPr>
          <w:sz w:val="24"/>
          <w:szCs w:val="24"/>
        </w:rPr>
        <w:t xml:space="preserve">10:50 </w:t>
      </w:r>
      <w:r>
        <w:rPr>
          <w:sz w:val="24"/>
          <w:szCs w:val="24"/>
        </w:rPr>
        <w:t xml:space="preserve">Przemarsz do Parku Habsburgów </w:t>
      </w:r>
    </w:p>
    <w:p w:rsidR="00A36CD9" w:rsidRPr="009926A3" w:rsidRDefault="00A36CD9" w:rsidP="009926A3">
      <w:pPr>
        <w:numPr>
          <w:ilvl w:val="0"/>
          <w:numId w:val="2"/>
        </w:numPr>
      </w:pPr>
      <w:r>
        <w:rPr>
          <w:sz w:val="24"/>
          <w:szCs w:val="24"/>
        </w:rPr>
        <w:t>10</w:t>
      </w:r>
      <w:r w:rsidRPr="00C70DD3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Pr="00C70DD3">
        <w:rPr>
          <w:sz w:val="24"/>
          <w:szCs w:val="24"/>
        </w:rPr>
        <w:t xml:space="preserve">5 </w:t>
      </w:r>
      <w:r>
        <w:rPr>
          <w:sz w:val="24"/>
          <w:szCs w:val="24"/>
        </w:rPr>
        <w:t>Zapisy do poszczególnych kategorii biegu</w:t>
      </w:r>
    </w:p>
    <w:p w:rsidR="00A36CD9" w:rsidRPr="009926A3" w:rsidRDefault="00A36CD9" w:rsidP="009926A3">
      <w:pPr>
        <w:numPr>
          <w:ilvl w:val="0"/>
          <w:numId w:val="2"/>
        </w:numPr>
      </w:pPr>
      <w:r>
        <w:t xml:space="preserve">11;25 Otwarcie Biegu </w:t>
      </w:r>
    </w:p>
    <w:p w:rsidR="00A36CD9" w:rsidRDefault="00A36CD9" w:rsidP="009926A3">
      <w:pPr>
        <w:numPr>
          <w:ilvl w:val="0"/>
          <w:numId w:val="2"/>
        </w:numPr>
      </w:pPr>
      <w:r>
        <w:t>11:45 Bieg Przedszkolaków dystans 25 m</w:t>
      </w:r>
    </w:p>
    <w:p w:rsidR="00A36CD9" w:rsidRDefault="00A36CD9" w:rsidP="009926A3">
      <w:pPr>
        <w:numPr>
          <w:ilvl w:val="0"/>
          <w:numId w:val="2"/>
        </w:numPr>
      </w:pPr>
      <w:r>
        <w:t>12:00 Bieg Główny dla dorosłych dystans 1963 m</w:t>
      </w:r>
    </w:p>
    <w:p w:rsidR="00A36CD9" w:rsidRDefault="00A36CD9" w:rsidP="009926A3">
      <w:pPr>
        <w:numPr>
          <w:ilvl w:val="0"/>
          <w:numId w:val="2"/>
        </w:numPr>
      </w:pPr>
      <w:r>
        <w:t xml:space="preserve">12:25 Bieg Honorowy w tym spacer: dla młodzieży szkolne, chętnych na wspólne wędrowanie i dla osób niepełnosprawnych w tym na wózkach inwalidzkich  dystans 963 m </w:t>
      </w:r>
    </w:p>
    <w:p w:rsidR="00A36CD9" w:rsidRDefault="00A36CD9" w:rsidP="009926A3">
      <w:pPr>
        <w:numPr>
          <w:ilvl w:val="0"/>
          <w:numId w:val="2"/>
        </w:numPr>
      </w:pPr>
      <w:r>
        <w:rPr>
          <w:sz w:val="24"/>
          <w:szCs w:val="24"/>
        </w:rPr>
        <w:t xml:space="preserve">12:35 Wręczenie medali. </w:t>
      </w:r>
      <w:r w:rsidRPr="00EF70D3">
        <w:rPr>
          <w:sz w:val="24"/>
          <w:szCs w:val="24"/>
        </w:rPr>
        <w:t>Dekoracja zwycięzców, śpiew</w:t>
      </w:r>
      <w:r>
        <w:rPr>
          <w:sz w:val="24"/>
          <w:szCs w:val="24"/>
        </w:rPr>
        <w:t>anie pieśni patriotycznych, wspó</w:t>
      </w:r>
      <w:r w:rsidRPr="00EF70D3">
        <w:rPr>
          <w:sz w:val="24"/>
          <w:szCs w:val="24"/>
        </w:rPr>
        <w:t>lne</w:t>
      </w:r>
      <w:r>
        <w:rPr>
          <w:sz w:val="24"/>
          <w:szCs w:val="24"/>
        </w:rPr>
        <w:t xml:space="preserve"> biesiadowanie przy żołnierskiej grochówce </w:t>
      </w:r>
    </w:p>
    <w:p w:rsidR="00A36CD9" w:rsidRPr="009926A3" w:rsidRDefault="00A36CD9" w:rsidP="009926A3">
      <w:pPr>
        <w:numPr>
          <w:ilvl w:val="0"/>
          <w:numId w:val="2"/>
        </w:numPr>
      </w:pPr>
      <w:r>
        <w:rPr>
          <w:sz w:val="24"/>
          <w:szCs w:val="24"/>
        </w:rPr>
        <w:t>14:00 Zakończenie Biegu</w:t>
      </w:r>
    </w:p>
    <w:p w:rsidR="00A36CD9" w:rsidRDefault="00A36CD9">
      <w:pPr>
        <w:tabs>
          <w:tab w:val="left" w:pos="7620"/>
        </w:tabs>
      </w:pPr>
    </w:p>
    <w:p w:rsidR="00A36CD9" w:rsidRDefault="00A36CD9">
      <w:pPr>
        <w:tabs>
          <w:tab w:val="left" w:pos="7620"/>
        </w:tabs>
      </w:pPr>
      <w:r>
        <w:tab/>
      </w:r>
    </w:p>
    <w:p w:rsidR="00A36CD9" w:rsidRDefault="00A36CD9" w:rsidP="004255E6">
      <w:pPr>
        <w:numPr>
          <w:ilvl w:val="0"/>
          <w:numId w:val="4"/>
        </w:numPr>
      </w:pPr>
      <w:r>
        <w:t>Nagrody: Bieg Główny – koszulki upamiętniające Żołnierzy Wyklętych, + pamiątkowe medale, trzy pierwsze miejsca dla kobiet i mężczyzn – puchary, w pozostałych konkurencjach; koszulka z podobizną</w:t>
      </w:r>
      <w:r w:rsidRPr="00015172">
        <w:rPr>
          <w:rStyle w:val="Hyperlink"/>
          <w:rFonts w:ascii="Arial" w:hAnsi="Arial" w:cs="Arial"/>
          <w:b/>
          <w:bCs/>
          <w:i/>
          <w:iCs/>
          <w:color w:val="6A6A6A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0"/>
          <w:szCs w:val="20"/>
        </w:rPr>
        <w:t>Stanisławy</w:t>
      </w:r>
      <w:r>
        <w:rPr>
          <w:rFonts w:ascii="Arial" w:hAnsi="Arial" w:cs="Arial"/>
          <w:color w:val="545454"/>
          <w:sz w:val="20"/>
          <w:szCs w:val="20"/>
        </w:rPr>
        <w:t xml:space="preserve"> Rachwałowej, bohaterki podziemia - prześladowanej przez Niemców i komunistów </w:t>
      </w:r>
      <w:r>
        <w:t xml:space="preserve">   oraz pamiątkowy medal</w:t>
      </w:r>
    </w:p>
    <w:p w:rsidR="00A36CD9" w:rsidRDefault="00A36CD9">
      <w:pPr>
        <w:numPr>
          <w:ilvl w:val="0"/>
          <w:numId w:val="4"/>
        </w:numPr>
      </w:pPr>
      <w:r>
        <w:t>Impreza nie ma charakteru politycznego. Wszczynanie jakichkolwiek przejawów agresji oraz uczestniczenie w nich wiąże się z konsekwencjami prawnymi i wyklucza z biegu.</w:t>
      </w:r>
    </w:p>
    <w:p w:rsidR="00A36CD9" w:rsidRDefault="00A36CD9">
      <w:pPr>
        <w:numPr>
          <w:ilvl w:val="0"/>
          <w:numId w:val="4"/>
        </w:numPr>
      </w:pPr>
      <w:r>
        <w:t>Uczestników imprezy obowiązuje całkowity zakaz spożywania napojów alkoholowych i wszelkich używek.</w:t>
      </w:r>
    </w:p>
    <w:p w:rsidR="00A36CD9" w:rsidRDefault="00A36CD9">
      <w:pPr>
        <w:numPr>
          <w:ilvl w:val="0"/>
          <w:numId w:val="4"/>
        </w:numPr>
      </w:pPr>
      <w:r>
        <w:t>Jakakolwiek forma reklamy lub dystrybucji towarów i usług bez konsultacji z koordynatorem jest zabroniona.</w:t>
      </w:r>
    </w:p>
    <w:p w:rsidR="00A36CD9" w:rsidRDefault="00A36CD9">
      <w:pPr>
        <w:numPr>
          <w:ilvl w:val="0"/>
          <w:numId w:val="4"/>
        </w:numPr>
      </w:pPr>
      <w:r>
        <w:t>Uczestnicy imprezy oraz opiekunowie prawni niepełnoletnich uczestników biegu, wyrażają zgodę na przetwarzanie swoich, lub podopiecznych, danych osobowych oraz wizerunku (w tym zdjęć, filmu) dla potrzeb organizacji i promocji imprezy. Załącznik 1</w:t>
      </w:r>
    </w:p>
    <w:p w:rsidR="00A36CD9" w:rsidRDefault="00A36CD9">
      <w:pPr>
        <w:numPr>
          <w:ilvl w:val="0"/>
          <w:numId w:val="4"/>
        </w:numPr>
      </w:pPr>
      <w:r>
        <w:t xml:space="preserve">Warunkiem przystąpienia do biegu jest zapis w dniu biegu, w Biurze Zawodów oraz osoby dorosłe po opłaceniu  wpisowego 20,00 zł. lub wcześniejszy zapis na adres organizatora lokalnego </w:t>
      </w:r>
      <w:hyperlink r:id="rId9" w:history="1">
        <w:r w:rsidRPr="001E36DC">
          <w:rPr>
            <w:rStyle w:val="Hyperlink"/>
          </w:rPr>
          <w:t>dzieciserc@o2.pl</w:t>
        </w:r>
      </w:hyperlink>
      <w:r>
        <w:t xml:space="preserve"> oraz dokonanie przelewu na konto Stowarzyszenia Dzieci Serc z dopiskiem: darowizna na cele statutowe - Bieg Tropem Wilka  w Etno BS Radziechowy – Wieprz nr konta 20 8140 0009 0006 9430 2000 0010 </w:t>
      </w:r>
    </w:p>
    <w:p w:rsidR="00A36CD9" w:rsidRDefault="00A36CD9">
      <w:pPr>
        <w:numPr>
          <w:ilvl w:val="0"/>
          <w:numId w:val="4"/>
        </w:numPr>
      </w:pPr>
      <w:r>
        <w:t>Postanowienia końcowe: uczestnicy startują na własną odpowiedzialność, organizator zapewnia podczas biegu opiekę medyczną: trasę biegu będzie zabezpieczać   GOPR, Pogotowie Ratunkowe i organizatorzy (wolontariusze).</w:t>
      </w:r>
    </w:p>
    <w:p w:rsidR="00A36CD9" w:rsidRPr="00703173" w:rsidRDefault="00A36CD9">
      <w:pPr>
        <w:rPr>
          <w:b/>
        </w:rPr>
      </w:pPr>
      <w:r>
        <w:rPr>
          <w:b/>
        </w:rPr>
        <w:t xml:space="preserve">              </w:t>
      </w:r>
      <w:r w:rsidRPr="00703173">
        <w:rPr>
          <w:b/>
        </w:rPr>
        <w:t xml:space="preserve">Wszystkich uczestników </w:t>
      </w:r>
    </w:p>
    <w:p w:rsidR="00A36CD9" w:rsidRDefault="00A36CD9">
      <w:r>
        <w:t xml:space="preserve">             „Tropem Wilczym. Biegu Pamięci Żołnierzy Wyklętych” zapraszamy na wojskową grochówkę.</w:t>
      </w:r>
    </w:p>
    <w:p w:rsidR="00A36CD9" w:rsidRDefault="00A36CD9">
      <w:r>
        <w:tab/>
      </w:r>
      <w:r w:rsidRPr="00703173">
        <w:rPr>
          <w:b/>
        </w:rPr>
        <w:t>Bieg odbędzie się niezależnie od warunków atmosferycznych</w:t>
      </w:r>
      <w:r>
        <w:t>.</w:t>
      </w:r>
    </w:p>
    <w:p w:rsidR="00A36CD9" w:rsidRDefault="00A36CD9">
      <w:r>
        <w:tab/>
        <w:t xml:space="preserve">Sprawy nie ujęte w regulaminie rozstrzyga koordynator i organizator oraz zastrzega sobie   </w:t>
      </w:r>
    </w:p>
    <w:p w:rsidR="00A36CD9" w:rsidRDefault="00A36CD9">
      <w:r>
        <w:t xml:space="preserve">              prawo do zmian w regulaminie w zależności od kwestii organizacyjnych. </w:t>
      </w:r>
    </w:p>
    <w:p w:rsidR="00A36CD9" w:rsidRDefault="00A36CD9">
      <w:r>
        <w:tab/>
        <w:t>O wszelkich zmianach uczestnicy zostaną informowani poprzez stronę internetową.</w:t>
      </w:r>
    </w:p>
    <w:p w:rsidR="00A36CD9" w:rsidRDefault="00A36CD9">
      <w:r>
        <w:tab/>
        <w:t>Przyjęcie numeru startowego jest jednoznaczne z akceptacją powyższego Regulaminu.</w:t>
      </w:r>
    </w:p>
    <w:p w:rsidR="00A36CD9" w:rsidRDefault="00A36CD9" w:rsidP="00E22982">
      <w:pPr>
        <w:numPr>
          <w:ilvl w:val="0"/>
          <w:numId w:val="5"/>
        </w:numPr>
      </w:pPr>
      <w:r>
        <w:t xml:space="preserve">W ramach imprezy planujemy koncert patriotyczny, na który serdecznie zapraszamy.  </w:t>
      </w:r>
    </w:p>
    <w:p w:rsidR="00A36CD9" w:rsidRDefault="00A36CD9" w:rsidP="00E22982">
      <w:pPr>
        <w:numPr>
          <w:ilvl w:val="0"/>
          <w:numId w:val="5"/>
        </w:numPr>
      </w:pPr>
      <w:r>
        <w:t>załącznik nr 1.</w:t>
      </w:r>
    </w:p>
    <w:sectPr w:rsidR="00A36CD9" w:rsidSect="00E1448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AF7"/>
    <w:multiLevelType w:val="hybridMultilevel"/>
    <w:tmpl w:val="D8B6725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BF46FA3"/>
    <w:multiLevelType w:val="hybridMultilevel"/>
    <w:tmpl w:val="28F82232"/>
    <w:lvl w:ilvl="0" w:tplc="67AA6938">
      <w:start w:val="1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CB2BC7"/>
    <w:multiLevelType w:val="hybridMultilevel"/>
    <w:tmpl w:val="9C585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50089"/>
    <w:multiLevelType w:val="hybridMultilevel"/>
    <w:tmpl w:val="CB180FC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0E56DA"/>
    <w:multiLevelType w:val="hybridMultilevel"/>
    <w:tmpl w:val="900EF166"/>
    <w:lvl w:ilvl="0" w:tplc="692E8A5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484"/>
    <w:rsid w:val="00015172"/>
    <w:rsid w:val="000667EA"/>
    <w:rsid w:val="001E36DC"/>
    <w:rsid w:val="002377DD"/>
    <w:rsid w:val="00270E38"/>
    <w:rsid w:val="002B7A35"/>
    <w:rsid w:val="00334063"/>
    <w:rsid w:val="003A0656"/>
    <w:rsid w:val="003C6917"/>
    <w:rsid w:val="004255E6"/>
    <w:rsid w:val="00525949"/>
    <w:rsid w:val="006A720B"/>
    <w:rsid w:val="00703173"/>
    <w:rsid w:val="00845E23"/>
    <w:rsid w:val="00930624"/>
    <w:rsid w:val="00966CF3"/>
    <w:rsid w:val="009926A3"/>
    <w:rsid w:val="00A36CD9"/>
    <w:rsid w:val="00A86A8B"/>
    <w:rsid w:val="00BB3E8C"/>
    <w:rsid w:val="00C21EF0"/>
    <w:rsid w:val="00C24B7F"/>
    <w:rsid w:val="00C265CF"/>
    <w:rsid w:val="00C70DD3"/>
    <w:rsid w:val="00CD3468"/>
    <w:rsid w:val="00D31494"/>
    <w:rsid w:val="00D62123"/>
    <w:rsid w:val="00D65E86"/>
    <w:rsid w:val="00DE1EC6"/>
    <w:rsid w:val="00E14484"/>
    <w:rsid w:val="00E22982"/>
    <w:rsid w:val="00E749E2"/>
    <w:rsid w:val="00E864DF"/>
    <w:rsid w:val="00EF70D3"/>
    <w:rsid w:val="00F409A6"/>
    <w:rsid w:val="00F47067"/>
    <w:rsid w:val="00FD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84"/>
    <w:pPr>
      <w:suppressAutoHyphens/>
      <w:spacing w:after="200" w:line="276" w:lineRule="auto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4484"/>
    <w:rPr>
      <w:rFonts w:cs="Times New Roman"/>
      <w:color w:val="0000FF"/>
      <w:u w:val="single"/>
    </w:rPr>
  </w:style>
  <w:style w:type="character" w:customStyle="1" w:styleId="czeinternetowe">
    <w:name w:val="Łącze internetowe"/>
    <w:uiPriority w:val="99"/>
    <w:rsid w:val="00E14484"/>
    <w:rPr>
      <w:color w:val="000080"/>
      <w:u w:val="single"/>
    </w:rPr>
  </w:style>
  <w:style w:type="character" w:styleId="Emphasis">
    <w:name w:val="Emphasis"/>
    <w:basedOn w:val="DefaultParagraphFont"/>
    <w:uiPriority w:val="99"/>
    <w:qFormat/>
    <w:locked/>
    <w:rsid w:val="0001517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serc@o2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ciserc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eciserc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ieciserc@o2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zieciserc@o2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790</Words>
  <Characters>4740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„Tropem Wilczym</dc:title>
  <dc:subject/>
  <dc:creator>Jadwiga</dc:creator>
  <cp:keywords/>
  <dc:description/>
  <cp:lastModifiedBy>Jadwiga Klimonda</cp:lastModifiedBy>
  <cp:revision>2</cp:revision>
  <dcterms:created xsi:type="dcterms:W3CDTF">2019-01-30T20:10:00Z</dcterms:created>
  <dcterms:modified xsi:type="dcterms:W3CDTF">2019-01-30T20:10:00Z</dcterms:modified>
</cp:coreProperties>
</file>